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E7" w:rsidRPr="00221502" w:rsidRDefault="00CF62E7" w:rsidP="00CF62E7">
      <w:pPr>
        <w:pStyle w:val="Odstavecseseznamem"/>
        <w:tabs>
          <w:tab w:val="left" w:pos="0"/>
        </w:tabs>
        <w:ind w:left="726"/>
        <w:jc w:val="center"/>
        <w:outlineLvl w:val="0"/>
        <w:rPr>
          <w:b/>
          <w:i/>
          <w:sz w:val="32"/>
          <w:szCs w:val="32"/>
          <w:u w:val="single"/>
        </w:rPr>
      </w:pPr>
    </w:p>
    <w:p w:rsidR="00CF62E7" w:rsidRPr="00221502" w:rsidRDefault="00CF62E7" w:rsidP="00CF62E7">
      <w:pPr>
        <w:pStyle w:val="Odstavecseseznamem"/>
        <w:tabs>
          <w:tab w:val="left" w:pos="0"/>
        </w:tabs>
        <w:ind w:left="726"/>
        <w:jc w:val="center"/>
        <w:outlineLvl w:val="0"/>
        <w:rPr>
          <w:b/>
          <w:i/>
          <w:color w:val="C00000"/>
          <w:sz w:val="32"/>
          <w:szCs w:val="32"/>
          <w:u w:val="single"/>
        </w:rPr>
      </w:pPr>
      <w:r w:rsidRPr="00221502">
        <w:rPr>
          <w:b/>
          <w:i/>
          <w:color w:val="C00000"/>
          <w:sz w:val="32"/>
          <w:szCs w:val="32"/>
          <w:u w:val="single"/>
        </w:rPr>
        <w:t>OZNÁMENÍ</w:t>
      </w:r>
    </w:p>
    <w:p w:rsidR="00CF62E7" w:rsidRPr="00221502" w:rsidRDefault="00CF62E7" w:rsidP="00CF62E7">
      <w:pPr>
        <w:pStyle w:val="Odstavecseseznamem"/>
        <w:tabs>
          <w:tab w:val="left" w:pos="0"/>
        </w:tabs>
        <w:ind w:left="726"/>
        <w:rPr>
          <w:b/>
          <w:i/>
          <w:color w:val="C00000"/>
          <w:sz w:val="32"/>
          <w:szCs w:val="32"/>
          <w:u w:val="single"/>
        </w:rPr>
      </w:pPr>
    </w:p>
    <w:p w:rsidR="00CF62E7" w:rsidRPr="00221502" w:rsidRDefault="00CF62E7" w:rsidP="0081352F">
      <w:pPr>
        <w:pStyle w:val="Odstavecseseznamem"/>
        <w:tabs>
          <w:tab w:val="left" w:pos="0"/>
        </w:tabs>
        <w:ind w:left="726"/>
        <w:jc w:val="center"/>
        <w:outlineLvl w:val="0"/>
        <w:rPr>
          <w:b/>
          <w:i/>
          <w:color w:val="C00000"/>
          <w:sz w:val="32"/>
          <w:szCs w:val="32"/>
          <w:u w:val="single"/>
        </w:rPr>
      </w:pPr>
      <w:proofErr w:type="gramStart"/>
      <w:r w:rsidRPr="00221502">
        <w:rPr>
          <w:b/>
          <w:i/>
          <w:color w:val="C00000"/>
          <w:sz w:val="32"/>
          <w:szCs w:val="32"/>
          <w:u w:val="single"/>
        </w:rPr>
        <w:t>NÁVRH</w:t>
      </w:r>
      <w:r w:rsidR="00221502" w:rsidRPr="00221502">
        <w:rPr>
          <w:b/>
          <w:i/>
          <w:color w:val="C00000"/>
          <w:sz w:val="32"/>
          <w:szCs w:val="32"/>
          <w:u w:val="single"/>
        </w:rPr>
        <w:t xml:space="preserve"> </w:t>
      </w:r>
      <w:r w:rsidRPr="00221502">
        <w:rPr>
          <w:b/>
          <w:i/>
          <w:color w:val="C00000"/>
          <w:sz w:val="32"/>
          <w:szCs w:val="32"/>
          <w:u w:val="single"/>
        </w:rPr>
        <w:t xml:space="preserve"> ZÁVĚREČNÉHO</w:t>
      </w:r>
      <w:proofErr w:type="gramEnd"/>
      <w:r w:rsidRPr="00221502">
        <w:rPr>
          <w:b/>
          <w:i/>
          <w:color w:val="C00000"/>
          <w:sz w:val="32"/>
          <w:szCs w:val="32"/>
          <w:u w:val="single"/>
        </w:rPr>
        <w:t xml:space="preserve"> </w:t>
      </w:r>
      <w:r w:rsidR="00221502" w:rsidRPr="00221502">
        <w:rPr>
          <w:b/>
          <w:i/>
          <w:color w:val="C00000"/>
          <w:sz w:val="32"/>
          <w:szCs w:val="32"/>
          <w:u w:val="single"/>
        </w:rPr>
        <w:t xml:space="preserve"> </w:t>
      </w:r>
      <w:r w:rsidRPr="00221502">
        <w:rPr>
          <w:b/>
          <w:i/>
          <w:color w:val="C00000"/>
          <w:sz w:val="32"/>
          <w:szCs w:val="32"/>
          <w:u w:val="single"/>
        </w:rPr>
        <w:t xml:space="preserve">ÚČTU </w:t>
      </w:r>
      <w:r w:rsidR="00221502" w:rsidRPr="00221502">
        <w:rPr>
          <w:b/>
          <w:i/>
          <w:color w:val="C00000"/>
          <w:sz w:val="32"/>
          <w:szCs w:val="32"/>
          <w:u w:val="single"/>
        </w:rPr>
        <w:t xml:space="preserve"> </w:t>
      </w:r>
      <w:r w:rsidRPr="00221502">
        <w:rPr>
          <w:b/>
          <w:i/>
          <w:color w:val="C00000"/>
          <w:sz w:val="32"/>
          <w:szCs w:val="32"/>
          <w:u w:val="single"/>
        </w:rPr>
        <w:t xml:space="preserve">OBCE </w:t>
      </w:r>
      <w:r w:rsidR="00221502" w:rsidRPr="00221502">
        <w:rPr>
          <w:b/>
          <w:i/>
          <w:color w:val="C00000"/>
          <w:sz w:val="32"/>
          <w:szCs w:val="32"/>
          <w:u w:val="single"/>
        </w:rPr>
        <w:t xml:space="preserve"> </w:t>
      </w:r>
      <w:r w:rsidRPr="00221502">
        <w:rPr>
          <w:b/>
          <w:i/>
          <w:color w:val="C00000"/>
          <w:sz w:val="32"/>
          <w:szCs w:val="32"/>
          <w:u w:val="single"/>
        </w:rPr>
        <w:t>HRUŠKA</w:t>
      </w:r>
      <w:r w:rsidR="00221502" w:rsidRPr="00221502">
        <w:rPr>
          <w:b/>
          <w:i/>
          <w:color w:val="C00000"/>
          <w:sz w:val="32"/>
          <w:szCs w:val="32"/>
          <w:u w:val="single"/>
        </w:rPr>
        <w:t xml:space="preserve"> </w:t>
      </w:r>
      <w:r w:rsidRPr="00221502">
        <w:rPr>
          <w:b/>
          <w:i/>
          <w:color w:val="C00000"/>
          <w:sz w:val="32"/>
          <w:szCs w:val="32"/>
          <w:u w:val="single"/>
        </w:rPr>
        <w:t xml:space="preserve"> ZA </w:t>
      </w:r>
      <w:r w:rsidR="00221502" w:rsidRPr="00221502">
        <w:rPr>
          <w:b/>
          <w:i/>
          <w:color w:val="C00000"/>
          <w:sz w:val="32"/>
          <w:szCs w:val="32"/>
          <w:u w:val="single"/>
        </w:rPr>
        <w:t xml:space="preserve"> </w:t>
      </w:r>
      <w:r w:rsidRPr="00221502">
        <w:rPr>
          <w:b/>
          <w:i/>
          <w:color w:val="C00000"/>
          <w:sz w:val="32"/>
          <w:szCs w:val="32"/>
          <w:u w:val="single"/>
        </w:rPr>
        <w:t>ROK</w:t>
      </w:r>
      <w:r w:rsidR="00221502" w:rsidRPr="00221502">
        <w:rPr>
          <w:b/>
          <w:i/>
          <w:color w:val="C00000"/>
          <w:sz w:val="32"/>
          <w:szCs w:val="32"/>
          <w:u w:val="single"/>
        </w:rPr>
        <w:t xml:space="preserve"> </w:t>
      </w:r>
      <w:r w:rsidRPr="00221502">
        <w:rPr>
          <w:b/>
          <w:i/>
          <w:color w:val="C00000"/>
          <w:sz w:val="32"/>
          <w:szCs w:val="32"/>
          <w:u w:val="single"/>
        </w:rPr>
        <w:t xml:space="preserve"> 2016</w:t>
      </w:r>
    </w:p>
    <w:p w:rsidR="00CF62E7" w:rsidRDefault="00CF62E7" w:rsidP="00CF62E7">
      <w:pPr>
        <w:pStyle w:val="Odstavecseseznamem"/>
        <w:tabs>
          <w:tab w:val="left" w:pos="0"/>
        </w:tabs>
        <w:ind w:left="726"/>
      </w:pPr>
    </w:p>
    <w:p w:rsidR="00CF62E7" w:rsidRDefault="00CF62E7" w:rsidP="00CF62E7">
      <w:pPr>
        <w:pStyle w:val="Odstavecseseznamem"/>
        <w:tabs>
          <w:tab w:val="left" w:pos="0"/>
        </w:tabs>
        <w:ind w:left="726"/>
        <w:jc w:val="both"/>
      </w:pPr>
      <w:r>
        <w:t xml:space="preserve">Obec Hruška, Hruška 30, IČ 47919779, podle § 17, odst. 6 zákona č. 250/2000 Sb., </w:t>
      </w:r>
      <w:r>
        <w:br/>
        <w:t>o rozpočtových pravidlech územních rozpočtů a zákona č. 128/2000 sb. o obcích, ve znění pozdějších předpisů a doplňků zveřejňuje návrh závěrečného účtu obce Hruška za rok 2016.</w:t>
      </w:r>
    </w:p>
    <w:p w:rsidR="00CF62E7" w:rsidRDefault="00CF62E7" w:rsidP="00CF62E7">
      <w:pPr>
        <w:pStyle w:val="Odstavecseseznamem"/>
        <w:tabs>
          <w:tab w:val="left" w:pos="0"/>
        </w:tabs>
        <w:ind w:left="726"/>
        <w:jc w:val="both"/>
      </w:pPr>
    </w:p>
    <w:p w:rsidR="00CF62E7" w:rsidRPr="00221502" w:rsidRDefault="00CF62E7" w:rsidP="0081352F">
      <w:pPr>
        <w:pStyle w:val="Odstavecseseznamem"/>
        <w:tabs>
          <w:tab w:val="left" w:pos="0"/>
        </w:tabs>
        <w:ind w:left="726"/>
        <w:jc w:val="both"/>
        <w:rPr>
          <w:color w:val="C00000"/>
          <w:u w:val="single"/>
        </w:rPr>
      </w:pPr>
      <w:r>
        <w:t xml:space="preserve">Ke zveřejněnému návrhu závěrečného účtu obce Hruška mohou občané podle § 16, odst. 2 písmeno d) zákona č. 128/2000 Sb., o obcích, </w:t>
      </w:r>
      <w:r w:rsidRPr="00221502">
        <w:rPr>
          <w:color w:val="C00000"/>
          <w:u w:val="single"/>
        </w:rPr>
        <w:t xml:space="preserve">podávat písemné připomínky na adresu obce Hruška </w:t>
      </w:r>
      <w:proofErr w:type="gramStart"/>
      <w:r w:rsidRPr="00221502">
        <w:rPr>
          <w:color w:val="C00000"/>
          <w:u w:val="single"/>
        </w:rPr>
        <w:t>č.p.</w:t>
      </w:r>
      <w:proofErr w:type="gramEnd"/>
      <w:r w:rsidRPr="00221502">
        <w:rPr>
          <w:color w:val="C00000"/>
          <w:u w:val="single"/>
        </w:rPr>
        <w:t xml:space="preserve"> 30, 798 27  Němčice na</w:t>
      </w:r>
      <w:r w:rsidR="00221502" w:rsidRPr="00221502">
        <w:rPr>
          <w:color w:val="C00000"/>
          <w:u w:val="single"/>
        </w:rPr>
        <w:t>d Hanou, nejpozději do   13</w:t>
      </w:r>
      <w:r w:rsidR="0081352F" w:rsidRPr="00221502">
        <w:rPr>
          <w:color w:val="C00000"/>
          <w:u w:val="single"/>
        </w:rPr>
        <w:t>.4.2017</w:t>
      </w:r>
    </w:p>
    <w:p w:rsidR="0081352F" w:rsidRPr="00221502" w:rsidRDefault="0081352F" w:rsidP="0081352F">
      <w:pPr>
        <w:pStyle w:val="Odstavecseseznamem"/>
        <w:tabs>
          <w:tab w:val="left" w:pos="0"/>
        </w:tabs>
        <w:ind w:left="726"/>
        <w:jc w:val="both"/>
        <w:rPr>
          <w:color w:val="C00000"/>
          <w:u w:val="single"/>
        </w:rPr>
      </w:pPr>
    </w:p>
    <w:p w:rsidR="00CF62E7" w:rsidRPr="00221502" w:rsidRDefault="00CF62E7" w:rsidP="00CF62E7">
      <w:pPr>
        <w:pStyle w:val="Odstavecseseznamem"/>
        <w:tabs>
          <w:tab w:val="left" w:pos="0"/>
        </w:tabs>
        <w:ind w:left="726"/>
        <w:jc w:val="both"/>
        <w:rPr>
          <w:color w:val="C00000"/>
          <w:u w:val="single"/>
        </w:rPr>
      </w:pPr>
      <w:r w:rsidRPr="00221502">
        <w:rPr>
          <w:color w:val="C00000"/>
          <w:u w:val="single"/>
        </w:rPr>
        <w:t>S celým obsahem</w:t>
      </w:r>
      <w:r w:rsidR="00E72C40" w:rsidRPr="00221502">
        <w:rPr>
          <w:color w:val="C00000"/>
          <w:u w:val="single"/>
        </w:rPr>
        <w:t xml:space="preserve"> dokumentu</w:t>
      </w:r>
      <w:r w:rsidRPr="00221502">
        <w:rPr>
          <w:color w:val="C00000"/>
          <w:u w:val="single"/>
        </w:rPr>
        <w:t xml:space="preserve"> se mohou občané seznámit </w:t>
      </w:r>
      <w:r w:rsidR="0081352F" w:rsidRPr="00221502">
        <w:rPr>
          <w:color w:val="C00000"/>
          <w:u w:val="single"/>
        </w:rPr>
        <w:t xml:space="preserve">v dokumentech </w:t>
      </w:r>
      <w:r w:rsidRPr="00221502">
        <w:rPr>
          <w:color w:val="C00000"/>
          <w:u w:val="single"/>
        </w:rPr>
        <w:t xml:space="preserve">na </w:t>
      </w:r>
      <w:hyperlink r:id="rId4" w:history="1">
        <w:r w:rsidRPr="00221502">
          <w:rPr>
            <w:rStyle w:val="Hypertextovodkaz"/>
            <w:color w:val="C00000"/>
          </w:rPr>
          <w:t>www.obechruska.cz</w:t>
        </w:r>
      </w:hyperlink>
      <w:r w:rsidRPr="00221502">
        <w:rPr>
          <w:color w:val="C00000"/>
          <w:u w:val="single"/>
        </w:rPr>
        <w:t xml:space="preserve"> a v tištěné podobě v úředních hodinách v kanceláři Obecního úřadu Hruška.</w:t>
      </w:r>
      <w:bookmarkStart w:id="0" w:name="_GoBack"/>
      <w:bookmarkEnd w:id="0"/>
    </w:p>
    <w:p w:rsidR="00CF62E7" w:rsidRDefault="0081352F" w:rsidP="0081352F">
      <w:pPr>
        <w:tabs>
          <w:tab w:val="left" w:pos="0"/>
        </w:tabs>
        <w:outlineLvl w:val="0"/>
        <w:rPr>
          <w:sz w:val="24"/>
          <w:szCs w:val="24"/>
        </w:rPr>
      </w:pPr>
      <w:r>
        <w:rPr>
          <w:sz w:val="32"/>
          <w:szCs w:val="32"/>
        </w:rPr>
        <w:t xml:space="preserve">         </w:t>
      </w:r>
      <w:r w:rsidRPr="0081352F">
        <w:rPr>
          <w:sz w:val="24"/>
          <w:szCs w:val="24"/>
        </w:rPr>
        <w:t xml:space="preserve"> Vyvěšeno</w:t>
      </w:r>
      <w:r w:rsidR="00221502">
        <w:rPr>
          <w:sz w:val="24"/>
          <w:szCs w:val="24"/>
        </w:rPr>
        <w:t xml:space="preserve">: </w:t>
      </w:r>
      <w:proofErr w:type="gramStart"/>
      <w:r w:rsidR="00221502">
        <w:rPr>
          <w:sz w:val="24"/>
          <w:szCs w:val="24"/>
        </w:rPr>
        <w:t>27</w:t>
      </w:r>
      <w:r>
        <w:rPr>
          <w:sz w:val="24"/>
          <w:szCs w:val="24"/>
        </w:rPr>
        <w:t>.3.2017</w:t>
      </w:r>
      <w:proofErr w:type="gramEnd"/>
    </w:p>
    <w:p w:rsidR="0081352F" w:rsidRPr="00221502" w:rsidRDefault="0081352F" w:rsidP="0081352F">
      <w:pPr>
        <w:tabs>
          <w:tab w:val="left" w:pos="0"/>
        </w:tabs>
        <w:outlineLvl w:val="0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          Sňato:</w:t>
      </w:r>
    </w:p>
    <w:p w:rsidR="0081352F" w:rsidRDefault="0081352F" w:rsidP="0081352F">
      <w:pPr>
        <w:pStyle w:val="Odstavecseseznamem"/>
        <w:tabs>
          <w:tab w:val="left" w:pos="0"/>
        </w:tabs>
        <w:ind w:left="726"/>
        <w:outlineLvl w:val="0"/>
        <w:rPr>
          <w:b/>
          <w:sz w:val="32"/>
          <w:szCs w:val="32"/>
          <w:u w:val="single"/>
        </w:rPr>
      </w:pPr>
    </w:p>
    <w:p w:rsidR="00FB4AAE" w:rsidRDefault="00FB4AAE" w:rsidP="00CF62E7"/>
    <w:sectPr w:rsidR="00FB4AAE" w:rsidSect="0081352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E7"/>
    <w:rsid w:val="00221502"/>
    <w:rsid w:val="0081352F"/>
    <w:rsid w:val="00CF62E7"/>
    <w:rsid w:val="00E72C40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418C5-4A10-4673-A31C-3C866485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2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62E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6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3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BRANDYSOVA</dc:creator>
  <cp:keywords/>
  <dc:description/>
  <cp:lastModifiedBy>MARCELA BRANDYSOVA</cp:lastModifiedBy>
  <cp:revision>6</cp:revision>
  <cp:lastPrinted>2017-03-22T09:11:00Z</cp:lastPrinted>
  <dcterms:created xsi:type="dcterms:W3CDTF">2017-03-17T16:23:00Z</dcterms:created>
  <dcterms:modified xsi:type="dcterms:W3CDTF">2017-03-22T09:19:00Z</dcterms:modified>
</cp:coreProperties>
</file>